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44" w:rsidRPr="00F65604" w:rsidRDefault="00B13644"/>
    <w:tbl>
      <w:tblPr>
        <w:tblW w:w="0" w:type="auto"/>
        <w:tblLayout w:type="fixed"/>
        <w:tblLook w:val="04A0"/>
      </w:tblPr>
      <w:tblGrid>
        <w:gridCol w:w="490"/>
        <w:gridCol w:w="1527"/>
        <w:gridCol w:w="1385"/>
        <w:gridCol w:w="1985"/>
        <w:gridCol w:w="1984"/>
        <w:gridCol w:w="1276"/>
        <w:gridCol w:w="1819"/>
      </w:tblGrid>
      <w:tr w:rsidR="001157F6" w:rsidRPr="001157F6" w:rsidTr="004B1A98">
        <w:trPr>
          <w:trHeight w:val="765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浙江大学因公出国（境）团组信息事前内部公示</w:t>
            </w:r>
          </w:p>
        </w:tc>
      </w:tr>
      <w:tr w:rsidR="001157F6" w:rsidRPr="001157F6" w:rsidTr="004B1A98">
        <w:trPr>
          <w:trHeight w:val="390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F32FC3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公示时间：20</w:t>
            </w:r>
            <w:r w:rsidR="00F32F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F32F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9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F32F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21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日至20</w:t>
            </w:r>
            <w:r w:rsidR="00F32F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F32F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9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F32F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4B1A98" w:rsidRPr="001157F6" w:rsidTr="004B1A98">
        <w:trPr>
          <w:trHeight w:val="642"/>
        </w:trPr>
        <w:tc>
          <w:tcPr>
            <w:tcW w:w="4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FF798F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基   本 情 况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团组名称</w:t>
            </w:r>
          </w:p>
        </w:tc>
        <w:tc>
          <w:tcPr>
            <w:tcW w:w="84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浙江大学，卢俏,周怡如,郑龑,张荣祥,袁淼叙,王璐莎等6人</w:t>
            </w:r>
          </w:p>
        </w:tc>
      </w:tr>
      <w:tr w:rsidR="004B1A98" w:rsidRPr="001157F6" w:rsidTr="00386F88">
        <w:trPr>
          <w:trHeight w:val="102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出访期限</w:t>
            </w:r>
          </w:p>
        </w:tc>
        <w:tc>
          <w:tcPr>
            <w:tcW w:w="5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2018-11-17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至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2018-11-29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在外时间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总天数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13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天</w:t>
            </w:r>
          </w:p>
        </w:tc>
      </w:tr>
      <w:tr w:rsidR="004B1A98" w:rsidRPr="001157F6" w:rsidTr="00286C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bookmarkStart w:id="0" w:name="_GoBack" w:colFirst="3" w:colLast="4"/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费用来源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在外费用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是否列入  年度预算</w:t>
            </w:r>
          </w:p>
        </w:tc>
        <w:tc>
          <w:tcPr>
            <w:tcW w:w="18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是</w:t>
            </w:r>
          </w:p>
        </w:tc>
      </w:tr>
      <w:tr w:rsidR="004B1A98" w:rsidRPr="001157F6" w:rsidTr="00286C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国际旅费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bookmarkEnd w:id="0"/>
      <w:tr w:rsidR="00EA4396" w:rsidRPr="001157F6" w:rsidTr="00EA4396">
        <w:trPr>
          <w:trHeight w:val="1015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4396" w:rsidRPr="001157F6" w:rsidRDefault="00EA4396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396" w:rsidRPr="00EA4396" w:rsidRDefault="00EA439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出访国家</w:t>
            </w: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（地区）</w:t>
            </w:r>
          </w:p>
          <w:p w:rsidR="00EA4396" w:rsidRPr="001157F6" w:rsidRDefault="00EA4396" w:rsidP="001157F6">
            <w:pPr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（含过境）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396" w:rsidRPr="001157F6" w:rsidRDefault="00EA4396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俄罗斯</w:t>
            </w:r>
          </w:p>
        </w:tc>
      </w:tr>
      <w:tr w:rsidR="004B1A98" w:rsidRPr="001157F6" w:rsidTr="004B1A98">
        <w:trPr>
          <w:trHeight w:val="64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俄罗斯 Russia</w:t>
            </w:r>
          </w:p>
        </w:tc>
      </w:tr>
      <w:tr w:rsidR="004B1A98" w:rsidRPr="001157F6" w:rsidTr="00C9695A">
        <w:trPr>
          <w:trHeight w:val="408"/>
        </w:trPr>
        <w:tc>
          <w:tcPr>
            <w:tcW w:w="4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出访事由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带学生出访俄罗斯圣彼得堡国立技术大学（Peter the Great St. Petersburg Polytechnic University ），进行学术和文化交流。</w:t>
            </w:r>
          </w:p>
        </w:tc>
      </w:tr>
      <w:tr w:rsidR="00B042F1" w:rsidRPr="001157F6" w:rsidTr="00B042F1">
        <w:trPr>
          <w:trHeight w:val="64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2F1" w:rsidRPr="004B1A98" w:rsidRDefault="00B042F1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4B1A98">
              <w:rPr>
                <w:rFonts w:ascii="黑体" w:eastAsia="黑体" w:hAnsi="黑体" w:hint="eastAsia"/>
                <w:sz w:val="28"/>
                <w:szCs w:val="28"/>
              </w:rPr>
              <w:t>日程安排</w:t>
            </w:r>
          </w:p>
        </w:tc>
        <w:tc>
          <w:tcPr>
            <w:tcW w:w="997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042F1" w:rsidRPr="001157F6" w:rsidRDefault="00B042F1" w:rsidP="00B042F1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根据批件再机票，然后确定详细行程。</w:t>
            </w:r>
          </w:p>
        </w:tc>
      </w:tr>
      <w:tr w:rsidR="004B1A98" w:rsidRPr="001157F6" w:rsidTr="00C9695A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C9695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团   组 成   </w:t>
            </w: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lastRenderedPageBreak/>
              <w:t>员</w:t>
            </w:r>
          </w:p>
        </w:tc>
        <w:tc>
          <w:tcPr>
            <w:tcW w:w="9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a5"/>
              <w:tblW w:w="1009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2605"/>
              <w:gridCol w:w="4125"/>
              <w:gridCol w:w="3365"/>
            </w:tblGrid>
            <w:tr w:rsidR="00C9695A" w:rsidTr="00156E5C">
              <w:trPr>
                <w:trHeight w:val="218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lastRenderedPageBreak/>
                    <w:t>姓    名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工作单位及部门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职    务</w:t>
                  </w:r>
                </w:p>
              </w:tc>
            </w:tr>
            <w:tr w:rsidR="00A10642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卢俏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电气工程学院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辅导员</w:t>
                  </w:r>
                </w:p>
              </w:tc>
            </w:tr>
            <w:tr w:rsidR="00A10642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周怡如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F32FC3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公共艺术中心</w:t>
                  </w:r>
                  <w:r w:rsidR="00C9695A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副主任</w:t>
                  </w:r>
                </w:p>
              </w:tc>
            </w:tr>
            <w:tr w:rsidR="00A10642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郑龑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研究生院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学位管理办公室主任</w:t>
                  </w:r>
                </w:p>
              </w:tc>
            </w:tr>
            <w:tr w:rsidR="00A10642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lastRenderedPageBreak/>
                    <w:t>张荣祥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党委研究生工作部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部长</w:t>
                  </w:r>
                </w:p>
              </w:tc>
            </w:tr>
            <w:tr w:rsidR="00A10642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袁淼叙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外国语言文化与国际交流学院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老师</w:t>
                  </w:r>
                </w:p>
              </w:tc>
            </w:tr>
            <w:tr w:rsidR="00A10642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王璐莎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党委研究生工作部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研究生思想教育办公室副主任</w:t>
                  </w:r>
                </w:p>
              </w:tc>
            </w:tr>
          </w:tbl>
          <w:p w:rsidR="004B1A98" w:rsidRPr="001157F6" w:rsidRDefault="004B1A98" w:rsidP="004B1A98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</w:tbl>
    <w:p w:rsidR="00F65604" w:rsidRPr="001157F6" w:rsidRDefault="00F65604"/>
    <w:sectPr w:rsidR="00F65604" w:rsidRPr="001157F6" w:rsidSect="00F656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60A" w:rsidRDefault="0016760A" w:rsidP="00F65604">
      <w:r>
        <w:separator/>
      </w:r>
    </w:p>
  </w:endnote>
  <w:endnote w:type="continuationSeparator" w:id="1">
    <w:p w:rsidR="0016760A" w:rsidRDefault="0016760A" w:rsidP="00F6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60A" w:rsidRDefault="0016760A" w:rsidP="00F65604">
      <w:r>
        <w:separator/>
      </w:r>
    </w:p>
  </w:footnote>
  <w:footnote w:type="continuationSeparator" w:id="1">
    <w:p w:rsidR="0016760A" w:rsidRDefault="0016760A" w:rsidP="00F65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7BB"/>
    <w:rsid w:val="000577BB"/>
    <w:rsid w:val="000631D1"/>
    <w:rsid w:val="000C6C57"/>
    <w:rsid w:val="00110A66"/>
    <w:rsid w:val="001157F6"/>
    <w:rsid w:val="00156E5C"/>
    <w:rsid w:val="0016760A"/>
    <w:rsid w:val="001D3B42"/>
    <w:rsid w:val="00220824"/>
    <w:rsid w:val="00286CDC"/>
    <w:rsid w:val="00360E7E"/>
    <w:rsid w:val="00386F88"/>
    <w:rsid w:val="00481FDB"/>
    <w:rsid w:val="004B1A98"/>
    <w:rsid w:val="005A1603"/>
    <w:rsid w:val="005F064B"/>
    <w:rsid w:val="008030D2"/>
    <w:rsid w:val="00A10642"/>
    <w:rsid w:val="00B042F1"/>
    <w:rsid w:val="00B13644"/>
    <w:rsid w:val="00B3604D"/>
    <w:rsid w:val="00C9695A"/>
    <w:rsid w:val="00E827B1"/>
    <w:rsid w:val="00EA4396"/>
    <w:rsid w:val="00EB4E79"/>
    <w:rsid w:val="00F32FC3"/>
    <w:rsid w:val="00F65604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4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56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6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604"/>
    <w:rPr>
      <w:sz w:val="18"/>
      <w:szCs w:val="18"/>
    </w:rPr>
  </w:style>
  <w:style w:type="table" w:styleId="a5">
    <w:name w:val="Table Grid"/>
    <w:basedOn w:val="a1"/>
    <w:uiPriority w:val="39"/>
    <w:rsid w:val="00F65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F6560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4183A-471F-495D-8946-E2527472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陈洋</dc:creator>
  <cp:keywords/>
  <dc:description/>
  <cp:lastModifiedBy>TLM610E</cp:lastModifiedBy>
  <cp:revision>21</cp:revision>
  <dcterms:created xsi:type="dcterms:W3CDTF">2018-03-12T02:31:00Z</dcterms:created>
  <dcterms:modified xsi:type="dcterms:W3CDTF">2018-09-21T05:53:00Z</dcterms:modified>
</cp:coreProperties>
</file>