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0"/>
        <w:jc w:val="center"/>
        <w:rPr>
          <w:rFonts w:ascii="宋体" w:hAnsi="宋体"/>
          <w:b/>
          <w:bCs/>
          <w:color w:val="FF0000"/>
          <w:spacing w:val="100"/>
          <w:w w:val="107"/>
          <w:sz w:val="90"/>
          <w:szCs w:val="90"/>
        </w:rPr>
      </w:pPr>
      <w:r>
        <w:rPr>
          <w:rFonts w:hint="eastAsia" w:ascii="宋体" w:hAnsi="宋体"/>
          <w:b/>
          <w:bCs/>
          <w:sz w:val="36"/>
          <w:szCs w:val="40"/>
        </w:rPr>
        <w:t>浙江大学</w:t>
      </w:r>
      <w:r>
        <w:rPr>
          <w:rFonts w:hint="eastAsia" w:ascii="宋体" w:hAnsi="宋体"/>
          <w:b/>
          <w:bCs/>
          <w:sz w:val="36"/>
          <w:szCs w:val="40"/>
          <w:lang w:eastAsia="zh-CN"/>
        </w:rPr>
        <w:t>男子篮球队赴</w:t>
      </w:r>
      <w:r>
        <w:rPr>
          <w:rFonts w:hint="eastAsia" w:ascii="宋体" w:hAnsi="宋体"/>
          <w:b/>
          <w:bCs/>
          <w:sz w:val="36"/>
          <w:szCs w:val="40"/>
        </w:rPr>
        <w:t>澳门大学</w:t>
      </w:r>
      <w:r>
        <w:rPr>
          <w:rFonts w:hint="eastAsia" w:ascii="宋体" w:hAnsi="宋体"/>
          <w:b/>
          <w:bCs/>
          <w:sz w:val="36"/>
          <w:szCs w:val="40"/>
          <w:lang w:eastAsia="zh-CN"/>
        </w:rPr>
        <w:t>比赛</w:t>
      </w:r>
      <w:r>
        <w:rPr>
          <w:rFonts w:hint="eastAsia" w:ascii="宋体" w:hAnsi="宋体"/>
          <w:b/>
          <w:bCs/>
          <w:sz w:val="36"/>
          <w:szCs w:val="40"/>
        </w:rPr>
        <w:t>的出访报告</w:t>
      </w:r>
    </w:p>
    <w:p>
      <w:pPr>
        <w:spacing w:line="640" w:lineRule="exact"/>
        <w:rPr>
          <w:rFonts w:ascii="宋体" w:hAnsi="宋体"/>
          <w:sz w:val="28"/>
          <w:szCs w:val="32"/>
        </w:rPr>
      </w:pPr>
      <w:r>
        <w:rPr>
          <w:rFonts w:eastAsia="仿宋_GB2312"/>
          <w:sz w:val="28"/>
          <w:szCs w:val="32"/>
        </w:rPr>
        <w:t xml:space="preserve"> </w:t>
      </w:r>
      <w:r>
        <w:rPr>
          <w:rFonts w:ascii="宋体" w:hAnsi="宋体"/>
          <w:sz w:val="28"/>
          <w:szCs w:val="32"/>
        </w:rPr>
        <w:t xml:space="preserve">   </w:t>
      </w:r>
      <w:r>
        <w:rPr>
          <w:rFonts w:hint="eastAsia" w:ascii="宋体" w:hAnsi="宋体"/>
          <w:sz w:val="28"/>
          <w:szCs w:val="32"/>
        </w:rPr>
        <w:t>为促进体育运动交流和加强与亚洲各高校及青年团体的友谊及庆祝澳门特别行政区政府成立20周年纪念，</w:t>
      </w:r>
      <w:r>
        <w:rPr>
          <w:rFonts w:ascii="宋体" w:hAnsi="宋体"/>
          <w:sz w:val="28"/>
          <w:szCs w:val="32"/>
        </w:rPr>
        <w:t>应</w:t>
      </w:r>
      <w:r>
        <w:rPr>
          <w:rFonts w:hint="eastAsia" w:ascii="宋体" w:hAnsi="宋体"/>
          <w:sz w:val="28"/>
          <w:szCs w:val="32"/>
        </w:rPr>
        <w:t>澳门大学校友会的</w:t>
      </w:r>
      <w:r>
        <w:rPr>
          <w:rFonts w:ascii="宋体" w:hAnsi="宋体"/>
          <w:sz w:val="28"/>
          <w:szCs w:val="32"/>
        </w:rPr>
        <w:t>邀请，浙江大学</w:t>
      </w:r>
      <w:r>
        <w:rPr>
          <w:rFonts w:hint="eastAsia" w:ascii="宋体" w:hAnsi="宋体"/>
          <w:sz w:val="28"/>
          <w:szCs w:val="32"/>
        </w:rPr>
        <w:t>公共</w:t>
      </w:r>
      <w:r>
        <w:rPr>
          <w:rFonts w:hint="eastAsia" w:ascii="宋体" w:hAnsi="宋体"/>
          <w:sz w:val="28"/>
          <w:szCs w:val="32"/>
          <w:lang w:eastAsia="zh-CN"/>
        </w:rPr>
        <w:t>体育艺术部竞训中心主任潘德运带领浙江大学男子篮球队一行</w:t>
      </w:r>
      <w:r>
        <w:rPr>
          <w:rFonts w:hint="eastAsia" w:ascii="宋体" w:hAnsi="宋体"/>
          <w:sz w:val="28"/>
          <w:szCs w:val="32"/>
          <w:lang w:val="en-US" w:eastAsia="zh-CN"/>
        </w:rPr>
        <w:t>14人</w:t>
      </w:r>
      <w:bookmarkStart w:id="0" w:name="_GoBack"/>
      <w:bookmarkEnd w:id="0"/>
      <w:r>
        <w:rPr>
          <w:rFonts w:ascii="宋体" w:hAnsi="宋体"/>
          <w:sz w:val="28"/>
          <w:szCs w:val="32"/>
        </w:rPr>
        <w:t>于</w:t>
      </w:r>
      <w:r>
        <w:rPr>
          <w:rFonts w:hint="eastAsia" w:ascii="宋体" w:hAnsi="宋体"/>
          <w:sz w:val="28"/>
          <w:szCs w:val="32"/>
        </w:rPr>
        <w:t>2019年06</w:t>
      </w:r>
      <w:r>
        <w:rPr>
          <w:rFonts w:ascii="宋体" w:hAnsi="宋体"/>
          <w:sz w:val="28"/>
          <w:szCs w:val="32"/>
        </w:rPr>
        <w:t>月</w:t>
      </w:r>
      <w:r>
        <w:rPr>
          <w:rFonts w:hint="eastAsia" w:ascii="宋体" w:hAnsi="宋体"/>
          <w:sz w:val="28"/>
          <w:szCs w:val="32"/>
        </w:rPr>
        <w:t>06</w:t>
      </w:r>
      <w:r>
        <w:rPr>
          <w:rFonts w:ascii="宋体" w:hAnsi="宋体"/>
          <w:sz w:val="28"/>
          <w:szCs w:val="32"/>
        </w:rPr>
        <w:t>日至</w:t>
      </w:r>
      <w:r>
        <w:rPr>
          <w:rFonts w:hint="eastAsia" w:ascii="宋体" w:hAnsi="宋体"/>
          <w:sz w:val="28"/>
          <w:szCs w:val="32"/>
        </w:rPr>
        <w:t>2019</w:t>
      </w:r>
      <w:r>
        <w:rPr>
          <w:rFonts w:ascii="宋体" w:hAnsi="宋体"/>
          <w:sz w:val="28"/>
          <w:szCs w:val="32"/>
        </w:rPr>
        <w:t>年</w:t>
      </w:r>
      <w:r>
        <w:rPr>
          <w:rFonts w:hint="eastAsia" w:ascii="宋体" w:hAnsi="宋体"/>
          <w:sz w:val="28"/>
          <w:szCs w:val="32"/>
        </w:rPr>
        <w:t>06</w:t>
      </w:r>
      <w:r>
        <w:rPr>
          <w:rFonts w:ascii="宋体" w:hAnsi="宋体"/>
          <w:sz w:val="28"/>
          <w:szCs w:val="32"/>
        </w:rPr>
        <w:t>月</w:t>
      </w:r>
      <w:r>
        <w:rPr>
          <w:rFonts w:hint="eastAsia" w:ascii="宋体" w:hAnsi="宋体"/>
          <w:sz w:val="28"/>
          <w:szCs w:val="32"/>
        </w:rPr>
        <w:t>10</w:t>
      </w:r>
      <w:r>
        <w:rPr>
          <w:rFonts w:ascii="宋体" w:hAnsi="宋体"/>
          <w:sz w:val="28"/>
          <w:szCs w:val="32"/>
        </w:rPr>
        <w:t>日</w:t>
      </w:r>
      <w:r>
        <w:rPr>
          <w:rFonts w:hint="eastAsia" w:ascii="宋体" w:hAnsi="宋体"/>
          <w:sz w:val="28"/>
          <w:szCs w:val="32"/>
        </w:rPr>
        <w:t>赴澳门大学参加2019“庆祝澳门特区政府成立20周年-国际高校青年篮球邀请赛”</w:t>
      </w:r>
      <w:r>
        <w:rPr>
          <w:rFonts w:ascii="宋体" w:hAnsi="宋体"/>
          <w:sz w:val="28"/>
          <w:szCs w:val="32"/>
        </w:rPr>
        <w:t>。现将出访情况报告如下：</w:t>
      </w:r>
    </w:p>
    <w:p>
      <w:pPr>
        <w:pStyle w:val="9"/>
        <w:numPr>
          <w:ilvl w:val="0"/>
          <w:numId w:val="1"/>
        </w:numPr>
        <w:spacing w:line="640" w:lineRule="exact"/>
        <w:ind w:firstLineChars="0"/>
        <w:rPr>
          <w:rFonts w:ascii="宋体" w:hAnsi="宋体"/>
          <w:sz w:val="28"/>
          <w:szCs w:val="32"/>
        </w:rPr>
      </w:pPr>
      <w:r>
        <w:rPr>
          <w:rFonts w:hint="eastAsia" w:ascii="宋体" w:hAnsi="宋体"/>
          <w:sz w:val="28"/>
          <w:szCs w:val="32"/>
        </w:rPr>
        <w:t>访问基本情况</w:t>
      </w:r>
    </w:p>
    <w:p>
      <w:pPr>
        <w:pStyle w:val="9"/>
        <w:spacing w:line="640" w:lineRule="exact"/>
        <w:rPr>
          <w:rFonts w:hint="eastAsia" w:ascii="宋体" w:hAnsi="宋体" w:eastAsia="宋体" w:cs="Times New Roman"/>
          <w:kern w:val="2"/>
          <w:sz w:val="28"/>
          <w:szCs w:val="32"/>
          <w:lang w:val="en-US" w:eastAsia="zh-CN" w:bidi="ar-SA"/>
        </w:rPr>
      </w:pPr>
      <w:r>
        <w:rPr>
          <w:rFonts w:hint="eastAsia" w:ascii="宋体" w:hAnsi="宋体" w:eastAsia="宋体" w:cs="Times New Roman"/>
          <w:kern w:val="2"/>
          <w:sz w:val="28"/>
          <w:szCs w:val="32"/>
          <w:lang w:val="en-US" w:eastAsia="zh-CN" w:bidi="ar-SA"/>
        </w:rPr>
        <w:t>于2019年6月6日顺利到达澳门大学，当天晚上参与了澳门大学校友会举办的欢迎晚会，了解了活动的目的意义，并进行了国际高校青年篮球邀请赛的赛事安排及注意事项宣讲。比赛期间参观了澳门大学的校园，尤其是体育建筑和体育设施，对澳门大学体育部门的康复治疗设施留下了深刻印象。于2019年6月10日返回。</w:t>
      </w:r>
    </w:p>
    <w:p>
      <w:pPr>
        <w:pStyle w:val="9"/>
        <w:numPr>
          <w:ilvl w:val="0"/>
          <w:numId w:val="1"/>
        </w:numPr>
        <w:adjustRightInd w:val="0"/>
        <w:snapToGrid w:val="0"/>
        <w:spacing w:line="640" w:lineRule="exact"/>
        <w:ind w:firstLineChars="0"/>
        <w:rPr>
          <w:rFonts w:ascii="宋体" w:hAnsi="宋体"/>
          <w:sz w:val="28"/>
          <w:szCs w:val="32"/>
        </w:rPr>
      </w:pPr>
      <w:r>
        <w:rPr>
          <w:rFonts w:hint="eastAsia" w:ascii="宋体" w:hAnsi="宋体"/>
          <w:sz w:val="28"/>
          <w:szCs w:val="32"/>
        </w:rPr>
        <w:t>访问成果</w:t>
      </w:r>
    </w:p>
    <w:p>
      <w:pPr>
        <w:pStyle w:val="9"/>
        <w:adjustRightInd w:val="0"/>
        <w:snapToGrid w:val="0"/>
        <w:spacing w:line="640" w:lineRule="exact"/>
        <w:rPr>
          <w:rFonts w:ascii="宋体" w:hAnsi="宋体"/>
          <w:sz w:val="28"/>
          <w:szCs w:val="32"/>
        </w:rPr>
      </w:pPr>
      <w:r>
        <w:rPr>
          <w:rFonts w:hint="eastAsia" w:ascii="宋体" w:hAnsi="宋体"/>
          <w:sz w:val="28"/>
          <w:szCs w:val="32"/>
        </w:rPr>
        <w:t>在短短的五天时间里，浙江大学本科生男子篮球队与台湾明道大学、香港大学、新加坡新华体育协会篮球队进行了比赛交流，比赛紧张激烈，运动员们奋力拼搏，切磋了球艺、增进了友谊。比赛的休息时间，澳门大学校友会还组织了文艺晚会，篮球队员们自编自导，载歌载舞，欢庆节日，我校师生共同演唱了《朋友》和《浙大校歌》，赢得阵阵掌声。</w:t>
      </w:r>
    </w:p>
    <w:p>
      <w:pPr>
        <w:pStyle w:val="9"/>
        <w:numPr>
          <w:ilvl w:val="0"/>
          <w:numId w:val="1"/>
        </w:numPr>
        <w:spacing w:line="640" w:lineRule="exact"/>
        <w:ind w:firstLineChars="0"/>
        <w:rPr>
          <w:rFonts w:ascii="宋体" w:hAnsi="宋体" w:cs="黑体"/>
          <w:sz w:val="28"/>
          <w:szCs w:val="32"/>
        </w:rPr>
      </w:pPr>
      <w:r>
        <w:rPr>
          <w:rFonts w:hint="eastAsia" w:ascii="宋体" w:hAnsi="宋体" w:cs="黑体"/>
          <w:sz w:val="28"/>
          <w:szCs w:val="32"/>
        </w:rPr>
        <w:t>工作建议</w:t>
      </w:r>
    </w:p>
    <w:p>
      <w:pPr>
        <w:pStyle w:val="9"/>
        <w:spacing w:line="640" w:lineRule="exact"/>
        <w:rPr>
          <w:rFonts w:ascii="宋体" w:hAnsi="宋体"/>
          <w:sz w:val="28"/>
          <w:szCs w:val="32"/>
        </w:rPr>
      </w:pPr>
      <w:r>
        <w:rPr>
          <w:rFonts w:hint="eastAsia" w:ascii="宋体" w:hAnsi="宋体" w:cs="黑体"/>
          <w:sz w:val="28"/>
          <w:szCs w:val="32"/>
        </w:rPr>
        <w:t>建议今后浙大师生能更多参与这样有意义的活动。期望以篮球为桥梁，以培养体育精神为目标，促进亚洲各高校之间友好往来，推进“一带一路”进程，构建人类命运共同体。</w:t>
      </w:r>
      <w:r>
        <w:rPr>
          <w:rFonts w:hint="eastAsia" w:ascii="宋体" w:hAnsi="宋体"/>
          <w:sz w:val="28"/>
          <w:szCs w:val="32"/>
        </w:rPr>
        <w:t xml:space="preserve">           </w:t>
      </w:r>
    </w:p>
    <w:p>
      <w:pPr>
        <w:spacing w:line="640" w:lineRule="exact"/>
        <w:rPr>
          <w:rFonts w:ascii="宋体" w:hAnsi="宋体"/>
          <w:sz w:val="28"/>
          <w:szCs w:val="32"/>
        </w:rPr>
      </w:pPr>
      <w:r>
        <w:rPr>
          <w:rFonts w:hint="eastAsia" w:ascii="宋体" w:hAnsi="宋体"/>
          <w:sz w:val="28"/>
          <w:szCs w:val="32"/>
        </w:rPr>
        <w:t xml:space="preserve">    四、回国（境）内部公示情况</w:t>
      </w:r>
    </w:p>
    <w:p>
      <w:pPr>
        <w:spacing w:line="640" w:lineRule="exact"/>
        <w:ind w:firstLine="570"/>
        <w:rPr>
          <w:rFonts w:hint="eastAsia" w:ascii="宋体" w:hAnsi="宋体"/>
          <w:sz w:val="28"/>
          <w:szCs w:val="32"/>
        </w:rPr>
      </w:pPr>
      <w:r>
        <w:rPr>
          <w:rFonts w:hint="eastAsia" w:ascii="宋体" w:hAnsi="宋体"/>
          <w:sz w:val="28"/>
          <w:szCs w:val="32"/>
        </w:rPr>
        <w:t>依照上级文件规定，我团组成员及本人在此次因公临时出访回国（境）后１个月内已在本单位内部公布出访报告以及行前公示内容的实际执行情况。我团组执行本次因公出访任务情况良好，主要任务、日程安排、团组成员等与任务申报时一致。</w:t>
      </w:r>
    </w:p>
    <w:p>
      <w:pPr>
        <w:spacing w:line="640" w:lineRule="exact"/>
        <w:ind w:firstLine="570"/>
        <w:rPr>
          <w:rFonts w:hint="eastAsia" w:ascii="宋体" w:hAnsi="宋体"/>
          <w:sz w:val="28"/>
          <w:szCs w:val="32"/>
        </w:rPr>
      </w:pPr>
    </w:p>
    <w:p>
      <w:pPr>
        <w:spacing w:line="640" w:lineRule="exact"/>
        <w:ind w:firstLine="570"/>
        <w:rPr>
          <w:rFonts w:hint="eastAsia" w:ascii="宋体" w:hAnsi="宋体"/>
          <w:sz w:val="28"/>
          <w:szCs w:val="32"/>
        </w:rPr>
      </w:pPr>
    </w:p>
    <w:p>
      <w:pPr>
        <w:spacing w:line="640" w:lineRule="exact"/>
        <w:ind w:firstLine="570"/>
        <w:rPr>
          <w:rFonts w:ascii="宋体" w:hAnsi="宋体"/>
          <w:sz w:val="28"/>
          <w:szCs w:val="32"/>
        </w:rPr>
      </w:pPr>
    </w:p>
    <w:p>
      <w:pPr>
        <w:spacing w:line="640" w:lineRule="exact"/>
        <w:rPr>
          <w:rFonts w:ascii="宋体" w:hAnsi="宋体"/>
          <w:sz w:val="28"/>
          <w:szCs w:val="32"/>
        </w:rPr>
      </w:pPr>
      <w:r>
        <w:rPr>
          <w:rFonts w:hint="eastAsia" w:ascii="宋体" w:hAnsi="宋体"/>
          <w:sz w:val="28"/>
          <w:szCs w:val="32"/>
        </w:rPr>
        <w:t xml:space="preserve">                                   团组负责人：潘德运</w:t>
      </w:r>
    </w:p>
    <w:p>
      <w:pPr>
        <w:spacing w:line="640" w:lineRule="exact"/>
        <w:rPr>
          <w:rFonts w:ascii="宋体" w:hAnsi="宋体"/>
          <w:sz w:val="28"/>
          <w:szCs w:val="32"/>
        </w:rPr>
      </w:pPr>
      <w:r>
        <w:rPr>
          <w:rFonts w:hint="eastAsia" w:ascii="宋体" w:hAnsi="宋体"/>
          <w:sz w:val="28"/>
          <w:szCs w:val="32"/>
        </w:rPr>
        <w:t xml:space="preserve">                                   浙江大学公共体育与艺术部</w:t>
      </w:r>
    </w:p>
    <w:p>
      <w:pPr>
        <w:spacing w:line="640" w:lineRule="exact"/>
      </w:pPr>
      <w:r>
        <w:rPr>
          <w:rFonts w:hint="eastAsia" w:ascii="宋体" w:hAnsi="宋体"/>
          <w:sz w:val="28"/>
          <w:szCs w:val="32"/>
        </w:rPr>
        <w:t xml:space="preserve">                                   2019年06月20日</w:t>
      </w:r>
    </w:p>
    <w:sectPr>
      <w:footerReference r:id="rId3" w:type="default"/>
      <w:footerReference r:id="rId4" w:type="even"/>
      <w:pgSz w:w="11906" w:h="16838"/>
      <w:pgMar w:top="1021" w:right="1463" w:bottom="1021"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rPr>
    </w:pPr>
    <w:r>
      <w:rPr>
        <w:rStyle w:val="6"/>
        <w:rFonts w:hint="eastAsia"/>
        <w:sz w:val="28"/>
      </w:rPr>
      <w:t>—</w:t>
    </w:r>
    <w:r>
      <w:rPr>
        <w:rStyle w:val="6"/>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2</w:t>
    </w:r>
    <w:r>
      <w:rPr>
        <w:rStyle w:val="6"/>
        <w:sz w:val="28"/>
      </w:rPr>
      <w:fldChar w:fldCharType="end"/>
    </w:r>
    <w:r>
      <w:rPr>
        <w:rStyle w:val="6"/>
        <w:sz w:val="28"/>
      </w:rPr>
      <w:t xml:space="preserve"> </w:t>
    </w:r>
    <w:r>
      <w:rPr>
        <w:rStyle w:val="6"/>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D71"/>
    <w:multiLevelType w:val="multilevel"/>
    <w:tmpl w:val="130B4D71"/>
    <w:lvl w:ilvl="0" w:tentative="0">
      <w:start w:val="1"/>
      <w:numFmt w:val="japaneseCounting"/>
      <w:lvlText w:val="%1、"/>
      <w:lvlJc w:val="left"/>
      <w:pPr>
        <w:ind w:left="1275" w:hanging="7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39BE"/>
    <w:rsid w:val="00126A12"/>
    <w:rsid w:val="00135C3C"/>
    <w:rsid w:val="00182B93"/>
    <w:rsid w:val="001D2EB9"/>
    <w:rsid w:val="002A739C"/>
    <w:rsid w:val="00750C10"/>
    <w:rsid w:val="00821301"/>
    <w:rsid w:val="00936798"/>
    <w:rsid w:val="00A10A91"/>
    <w:rsid w:val="00A1382C"/>
    <w:rsid w:val="00B5541D"/>
    <w:rsid w:val="00BA4E7B"/>
    <w:rsid w:val="00CD39BE"/>
    <w:rsid w:val="00D24E7F"/>
    <w:rsid w:val="00D51D4A"/>
    <w:rsid w:val="00D93B22"/>
    <w:rsid w:val="00E27498"/>
    <w:rsid w:val="00F90FA2"/>
    <w:rsid w:val="050D72EA"/>
    <w:rsid w:val="6238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725</Characters>
  <Lines>6</Lines>
  <Paragraphs>1</Paragraphs>
  <TotalTime>57</TotalTime>
  <ScaleCrop>false</ScaleCrop>
  <LinksUpToDate>false</LinksUpToDate>
  <CharactersWithSpaces>851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2019-06-20T06:44:00Z</dcterms:created>
  <dc:creator>Camel</dc:creator>
  <cp:lastModifiedBy>TLM610E</cp:lastModifiedBy>
  <dcterms:modified xsi:type="dcterms:W3CDTF">2019-06-20T09:04:52Z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