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9180">
      <w:pPr>
        <w:kinsoku/>
        <w:spacing w:after="0"/>
        <w:jc w:val="center"/>
        <w:outlineLvl w:val="0"/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小标宋简体" w:cstheme="minorBidi"/>
          <w:snapToGrid/>
          <w:kern w:val="44"/>
          <w:sz w:val="44"/>
          <w:szCs w:val="44"/>
          <w:lang w:val="en-US" w:eastAsia="zh-CN" w:bidi="ar-SA"/>
        </w:rPr>
        <w:t>团员民主评议测评表（个人版）</w:t>
      </w:r>
    </w:p>
    <w:p w14:paraId="2B966D89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4"/>
          <w:szCs w:val="21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lang w:val="en-US" w:eastAsia="zh-CN"/>
        </w:rPr>
        <w:t>团支部名称：</w:t>
      </w:r>
      <w:r>
        <w:rPr>
          <w:rFonts w:hint="eastAsia" w:ascii="Times New Roman" w:hAnsi="Times New Roman" w:eastAsia="仿宋_GB2312" w:cstheme="minorBidi"/>
          <w:snapToGrid/>
          <w:kern w:val="2"/>
          <w:sz w:val="32"/>
          <w:szCs w:val="24"/>
          <w:u w:val="single"/>
          <w:lang w:val="en-US" w:eastAsia="zh-CN"/>
        </w:rPr>
        <w:t xml:space="preserve">               </w:t>
      </w:r>
    </w:p>
    <w:p w14:paraId="6AFDE0C5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本表适用于团员民主评议。测评说明：</w:t>
      </w:r>
    </w:p>
    <w:p w14:paraId="598D4306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本表实行无记名投票。每名团员对应4个测评等次。请根据实际情况，对每名团员进行先进性评价，在姓名后面的相应选项内打“√”、每名团员只能勾选1个等次。其中“优秀”不超过</w:t>
      </w:r>
      <w:r>
        <w:rPr>
          <w:rFonts w:hint="default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%。</w:t>
      </w:r>
    </w:p>
    <w:p w14:paraId="59106C12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2. 团支部委员会将根据本次民主测评情况，结合团员日常表现，实事求是地研究提出每名团员的建议评议等次，报上级团委批准，并向本人反馈。</w:t>
      </w:r>
    </w:p>
    <w:p w14:paraId="31D9356E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楷体简体" w:cs="Times New Roman"/>
          <w:color w:val="191919"/>
          <w:spacing w:val="-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3. 评议结果作为年度团籍注册、推荐优秀共青团员和团干部、推优入党的重要依据</w:t>
      </w:r>
      <w:r>
        <w:rPr>
          <w:rFonts w:hint="eastAsia" w:ascii="Times New Roman" w:hAnsi="Times New Roman" w:eastAsia="方正楷体简体" w:cs="Times New Roman"/>
          <w:color w:val="191919"/>
          <w:spacing w:val="-3"/>
          <w:sz w:val="28"/>
          <w:szCs w:val="28"/>
          <w:lang w:val="en-US" w:eastAsia="zh-CN"/>
        </w:rPr>
        <w:t>。</w:t>
      </w: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647"/>
        <w:gridCol w:w="1509"/>
        <w:gridCol w:w="1359"/>
        <w:gridCol w:w="1659"/>
        <w:gridCol w:w="1514"/>
      </w:tblGrid>
      <w:tr w14:paraId="5EF3C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6" w:type="dxa"/>
            <w:vMerge w:val="restart"/>
            <w:tcBorders>
              <w:bottom w:val="nil"/>
            </w:tcBorders>
          </w:tcPr>
          <w:p w14:paraId="200DD455">
            <w:pPr>
              <w:pStyle w:val="7"/>
              <w:spacing w:line="388" w:lineRule="auto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  <w:p w14:paraId="5857EB56">
            <w:pPr>
              <w:spacing w:before="103" w:line="232" w:lineRule="auto"/>
              <w:ind w:left="492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47" w:type="dxa"/>
            <w:vMerge w:val="restart"/>
            <w:tcBorders>
              <w:bottom w:val="nil"/>
            </w:tcBorders>
          </w:tcPr>
          <w:p w14:paraId="51E5DBBA">
            <w:pPr>
              <w:pStyle w:val="7"/>
              <w:spacing w:line="388" w:lineRule="auto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  <w:p w14:paraId="04B07B61">
            <w:pPr>
              <w:spacing w:before="103" w:line="232" w:lineRule="auto"/>
              <w:ind w:left="238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团员姓名</w:t>
            </w:r>
          </w:p>
        </w:tc>
        <w:tc>
          <w:tcPr>
            <w:tcW w:w="6041" w:type="dxa"/>
            <w:gridSpan w:val="4"/>
          </w:tcPr>
          <w:p w14:paraId="368D5DEC">
            <w:pPr>
              <w:spacing w:before="210" w:line="204" w:lineRule="auto"/>
              <w:ind w:left="2469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评议等次</w:t>
            </w:r>
          </w:p>
        </w:tc>
      </w:tr>
      <w:tr w14:paraId="28BB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1376" w:type="dxa"/>
            <w:vMerge w:val="continue"/>
            <w:tcBorders>
              <w:top w:val="nil"/>
            </w:tcBorders>
          </w:tcPr>
          <w:p w14:paraId="7A82BCE0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vMerge w:val="continue"/>
            <w:tcBorders>
              <w:top w:val="nil"/>
            </w:tcBorders>
          </w:tcPr>
          <w:p w14:paraId="0D29971F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6E3B51D9">
            <w:pPr>
              <w:spacing w:before="205" w:line="205" w:lineRule="auto"/>
              <w:ind w:left="48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359" w:type="dxa"/>
          </w:tcPr>
          <w:p w14:paraId="467D128B">
            <w:pPr>
              <w:spacing w:before="205" w:line="205" w:lineRule="auto"/>
              <w:ind w:left="488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659" w:type="dxa"/>
          </w:tcPr>
          <w:p w14:paraId="50FDF0FD">
            <w:pPr>
              <w:spacing w:before="205" w:line="205" w:lineRule="auto"/>
              <w:ind w:left="209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基本合格</w:t>
            </w:r>
          </w:p>
        </w:tc>
        <w:tc>
          <w:tcPr>
            <w:tcW w:w="1514" w:type="dxa"/>
          </w:tcPr>
          <w:p w14:paraId="7FDA48DF">
            <w:pPr>
              <w:spacing w:before="205" w:line="205" w:lineRule="auto"/>
              <w:ind w:left="355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不合格</w:t>
            </w:r>
          </w:p>
        </w:tc>
      </w:tr>
      <w:tr w14:paraId="001E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6" w:type="dxa"/>
          </w:tcPr>
          <w:p w14:paraId="1444CF77">
            <w:pPr>
              <w:spacing w:before="255" w:line="189" w:lineRule="auto"/>
              <w:ind w:left="624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01</w:t>
            </w:r>
          </w:p>
        </w:tc>
        <w:tc>
          <w:tcPr>
            <w:tcW w:w="1647" w:type="dxa"/>
          </w:tcPr>
          <w:p w14:paraId="57EE27F8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6C03809C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322A85B7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199C963D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1E02472E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1CC14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6" w:type="dxa"/>
          </w:tcPr>
          <w:p w14:paraId="4CE64D2A">
            <w:pPr>
              <w:spacing w:before="255" w:line="189" w:lineRule="auto"/>
              <w:ind w:left="624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02</w:t>
            </w:r>
          </w:p>
        </w:tc>
        <w:tc>
          <w:tcPr>
            <w:tcW w:w="1647" w:type="dxa"/>
          </w:tcPr>
          <w:p w14:paraId="2479DF49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2B465E5E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17C739D1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584D27CE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7A3A487F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7428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6" w:type="dxa"/>
          </w:tcPr>
          <w:p w14:paraId="76BCC8DD">
            <w:pPr>
              <w:spacing w:before="257" w:line="189" w:lineRule="auto"/>
              <w:ind w:left="624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03</w:t>
            </w:r>
          </w:p>
        </w:tc>
        <w:tc>
          <w:tcPr>
            <w:tcW w:w="1647" w:type="dxa"/>
          </w:tcPr>
          <w:p w14:paraId="7BA4D5AD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3B0FD018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3F39329C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5D68C010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7E7FC0F3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6CA5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6" w:type="dxa"/>
          </w:tcPr>
          <w:p w14:paraId="071B09C9">
            <w:pPr>
              <w:spacing w:before="257" w:line="189" w:lineRule="auto"/>
              <w:ind w:left="624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04</w:t>
            </w:r>
          </w:p>
        </w:tc>
        <w:tc>
          <w:tcPr>
            <w:tcW w:w="1647" w:type="dxa"/>
          </w:tcPr>
          <w:p w14:paraId="4C03EFDA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541A9E17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6E919CD5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04B51CEB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7DA1B81D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22CA9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6" w:type="dxa"/>
          </w:tcPr>
          <w:p w14:paraId="043B505C">
            <w:pPr>
              <w:spacing w:before="259" w:line="189" w:lineRule="auto"/>
              <w:ind w:left="624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05</w:t>
            </w:r>
          </w:p>
        </w:tc>
        <w:tc>
          <w:tcPr>
            <w:tcW w:w="1647" w:type="dxa"/>
          </w:tcPr>
          <w:p w14:paraId="014E6AA7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22EA48F0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0FECA7FE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244242F8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5D10CA12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34D99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6" w:type="dxa"/>
          </w:tcPr>
          <w:p w14:paraId="580641D0">
            <w:pPr>
              <w:spacing w:before="336" w:line="223" w:lineRule="exact"/>
              <w:ind w:left="643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  <w:t>…</w:t>
            </w:r>
          </w:p>
        </w:tc>
        <w:tc>
          <w:tcPr>
            <w:tcW w:w="1647" w:type="dxa"/>
          </w:tcPr>
          <w:p w14:paraId="1810A908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036C5204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4A7300EE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</w:tcPr>
          <w:p w14:paraId="601F2EE8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</w:tcPr>
          <w:p w14:paraId="1524E7AA">
            <w:pPr>
              <w:pStyle w:val="7"/>
              <w:rPr>
                <w:rFonts w:hint="eastAsia" w:ascii="Times New Roman" w:hAnsi="Times New Roman" w:eastAsia="仿宋_GB2312" w:cstheme="minorBidi"/>
                <w:snapToGrid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</w:tbl>
    <w:p w14:paraId="7085E10A">
      <w:pPr>
        <w:widowControl w:val="0"/>
        <w:kinsoku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注：本表可根据实际</w:t>
      </w:r>
      <w:bookmarkStart w:id="0" w:name="_GoBack"/>
      <w:bookmarkEnd w:id="0"/>
      <w:r>
        <w:rPr>
          <w:rFonts w:hint="eastAsia" w:ascii="Times New Roman" w:hAnsi="Times New Roman" w:eastAsia="仿宋_GB2312" w:cstheme="minorBidi"/>
          <w:snapToGrid/>
          <w:kern w:val="2"/>
          <w:sz w:val="28"/>
          <w:szCs w:val="28"/>
          <w:lang w:val="en-US" w:eastAsia="zh-CN"/>
        </w:rPr>
        <w:t>团员数量调整。</w:t>
      </w:r>
    </w:p>
    <w:sectPr>
      <w:footerReference r:id="rId5" w:type="default"/>
      <w:pgSz w:w="11906" w:h="16839"/>
      <w:pgMar w:top="1431" w:right="1418" w:bottom="1320" w:left="1418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Kai-Z03S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AF38">
    <w:pPr>
      <w:spacing w:line="179" w:lineRule="auto"/>
      <w:ind w:left="41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4B2C58"/>
    <w:rsid w:val="00083F69"/>
    <w:rsid w:val="00276D67"/>
    <w:rsid w:val="00483990"/>
    <w:rsid w:val="004B2C58"/>
    <w:rsid w:val="00541CD4"/>
    <w:rsid w:val="00894034"/>
    <w:rsid w:val="00A641B7"/>
    <w:rsid w:val="00BC5305"/>
    <w:rsid w:val="09EA47E7"/>
    <w:rsid w:val="4C6412A4"/>
    <w:rsid w:val="63351DA2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ZKai-Z03S" w:hAnsi="FZKai-Z03S" w:eastAsia="FZKai-Z03S" w:cs="FZKai-Z03S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270</Characters>
  <Lines>1</Lines>
  <Paragraphs>1</Paragraphs>
  <TotalTime>0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2023-12-28T19:27:00Z</dcterms:created>
  <dc:creator>huzhou</dc:creator>
  <cp:lastModifiedBy>张洋呀</cp:lastModifiedBy>
  <dcterms:modified xsi:type="dcterms:W3CDTF">2025-02-21T03:18:11Z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2052-12.1.0.19302</vt:lpwstr>
  </property>
  <property fmtid="{D5CDD505-2E9C-101B-9397-08002B2CF9AE}" pid="5" name="KSOTemplateDocerSaveRecord">
    <vt:lpwstr>eyJoZGlkIjoiNjIwOGJlY2M0M2YwNjJmMGJhMmNkZjg0Y2E5NDFhODYiLCJ1c2VySWQiOiI0MTA3NjIyMTUifQ==</vt:lpwstr>
  </property>
  <property fmtid="{D5CDD505-2E9C-101B-9397-08002B2CF9AE}" pid="6" name="ICV">
    <vt:lpwstr>E76DBFFC6E7648CDBE59DEBA204F8DB7_12</vt:lpwstr>
  </property>
</Properties>
</file>